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FC" w:rsidRPr="00B57086" w:rsidRDefault="001920FC" w:rsidP="001920FC">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B57086">
        <w:rPr>
          <w:rFonts w:ascii="Arial Narrow" w:hAnsi="Arial Narrow"/>
          <w:b/>
          <w:sz w:val="22"/>
          <w:szCs w:val="22"/>
        </w:rPr>
        <w:t>Priloga 2                                                                                                                            SPORAZUM O ZALOGI</w:t>
      </w:r>
    </w:p>
    <w:p w:rsidR="001920FC" w:rsidRPr="00B57086" w:rsidRDefault="001920FC" w:rsidP="001920FC">
      <w:pPr>
        <w:jc w:val="both"/>
        <w:rPr>
          <w:rFonts w:ascii="Arial Narrow" w:hAnsi="Arial Narrow"/>
          <w:sz w:val="22"/>
        </w:rPr>
      </w:pPr>
    </w:p>
    <w:p w:rsidR="001920FC" w:rsidRPr="00B57086" w:rsidRDefault="001920FC" w:rsidP="001920FC">
      <w:pPr>
        <w:jc w:val="both"/>
        <w:rPr>
          <w:rFonts w:ascii="Arial Narrow" w:hAnsi="Arial Narrow"/>
          <w:sz w:val="22"/>
        </w:rPr>
      </w:pPr>
    </w:p>
    <w:p w:rsidR="001920FC" w:rsidRPr="00B57086" w:rsidRDefault="001920FC" w:rsidP="001920FC">
      <w:pPr>
        <w:jc w:val="center"/>
        <w:rPr>
          <w:rFonts w:ascii="Arial Narrow" w:hAnsi="Arial Narrow"/>
          <w:b/>
          <w:bCs/>
          <w:noProof/>
          <w:sz w:val="22"/>
          <w:szCs w:val="22"/>
          <w:lang w:val="x-none" w:eastAsia="x-none"/>
        </w:rPr>
      </w:pPr>
      <w:r w:rsidRPr="00B57086">
        <w:rPr>
          <w:rFonts w:ascii="Arial Narrow" w:hAnsi="Arial Narrow"/>
          <w:b/>
          <w:bCs/>
          <w:noProof/>
          <w:sz w:val="22"/>
          <w:szCs w:val="22"/>
          <w:lang w:val="x-none" w:eastAsia="x-none"/>
        </w:rPr>
        <w:t xml:space="preserve">SPORAZUM O DOBAVI, SKLADIŠČENJU IN POGOJIH PRODAJE </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b/>
          <w:noProof/>
          <w:sz w:val="22"/>
          <w:szCs w:val="22"/>
        </w:rPr>
      </w:pPr>
      <w:r w:rsidRPr="00B57086">
        <w:rPr>
          <w:rFonts w:ascii="Arial Narrow" w:hAnsi="Arial Narrow"/>
          <w:b/>
          <w:noProof/>
          <w:sz w:val="22"/>
          <w:szCs w:val="22"/>
        </w:rPr>
        <w:t>Sklenjen med :</w:t>
      </w:r>
    </w:p>
    <w:p w:rsidR="001920FC" w:rsidRPr="00B57086" w:rsidRDefault="001920FC" w:rsidP="001920FC">
      <w:pPr>
        <w:jc w:val="both"/>
        <w:rPr>
          <w:b/>
          <w:i/>
          <w:noProof/>
          <w:sz w:val="22"/>
          <w:szCs w:val="22"/>
        </w:rPr>
      </w:pPr>
    </w:p>
    <w:tbl>
      <w:tblPr>
        <w:tblW w:w="0" w:type="auto"/>
        <w:tblLook w:val="04A0" w:firstRow="1" w:lastRow="0" w:firstColumn="1" w:lastColumn="0" w:noHBand="0" w:noVBand="1"/>
      </w:tblPr>
      <w:tblGrid>
        <w:gridCol w:w="2911"/>
        <w:gridCol w:w="6161"/>
      </w:tblGrid>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b/>
                <w:sz w:val="22"/>
                <w:szCs w:val="22"/>
              </w:rPr>
              <w:t>NAROČNIKOM:</w:t>
            </w:r>
          </w:p>
        </w:tc>
        <w:tc>
          <w:tcPr>
            <w:tcW w:w="6269" w:type="dxa"/>
          </w:tcPr>
          <w:p w:rsidR="001920FC" w:rsidRPr="00B57086" w:rsidRDefault="001920FC" w:rsidP="00E95A24">
            <w:pPr>
              <w:rPr>
                <w:rFonts w:ascii="Arial Narrow" w:hAnsi="Arial Narrow"/>
              </w:rPr>
            </w:pPr>
            <w:r w:rsidRPr="00B57086">
              <w:rPr>
                <w:rFonts w:ascii="Arial Narrow" w:hAnsi="Arial Narrow"/>
                <w:b/>
                <w:sz w:val="22"/>
                <w:szCs w:val="22"/>
              </w:rPr>
              <w:t>UNIVERZITETNI KLINIČNI CENTER LJUBLJANA, Zaloška 2, 1525 Ljubljana</w:t>
            </w:r>
          </w:p>
        </w:tc>
      </w:tr>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sz w:val="22"/>
                <w:szCs w:val="22"/>
              </w:rPr>
              <w:t>ki ga zastopa:</w:t>
            </w:r>
          </w:p>
        </w:tc>
        <w:tc>
          <w:tcPr>
            <w:tcW w:w="6269" w:type="dxa"/>
          </w:tcPr>
          <w:p w:rsidR="001920FC" w:rsidRPr="00B57086" w:rsidRDefault="001920FC" w:rsidP="00E95A24">
            <w:pPr>
              <w:spacing w:after="160" w:line="259" w:lineRule="auto"/>
              <w:rPr>
                <w:rFonts w:ascii="Arial Narrow" w:hAnsi="Arial Narrow"/>
              </w:rPr>
            </w:pPr>
            <w:r w:rsidRPr="00B57086">
              <w:rPr>
                <w:rFonts w:ascii="Arial Narrow" w:hAnsi="Arial Narrow"/>
                <w:sz w:val="22"/>
                <w:szCs w:val="22"/>
              </w:rPr>
              <w:t xml:space="preserve">generalni direktor Janez Poklukar, dr. med. </w:t>
            </w:r>
          </w:p>
        </w:tc>
      </w:tr>
      <w:tr w:rsidR="001920FC" w:rsidRPr="00B57086" w:rsidTr="00E95A24">
        <w:tc>
          <w:tcPr>
            <w:tcW w:w="2943" w:type="dxa"/>
          </w:tcPr>
          <w:p w:rsidR="001920FC" w:rsidRPr="00B57086" w:rsidRDefault="001920FC" w:rsidP="00E95A24">
            <w:pPr>
              <w:rPr>
                <w:rFonts w:ascii="Arial Narrow" w:hAnsi="Arial Narrow"/>
              </w:rPr>
            </w:pPr>
          </w:p>
        </w:tc>
        <w:tc>
          <w:tcPr>
            <w:tcW w:w="6269" w:type="dxa"/>
          </w:tcPr>
          <w:p w:rsidR="001920FC" w:rsidRPr="00B57086" w:rsidRDefault="001920FC" w:rsidP="00E95A24">
            <w:pPr>
              <w:rPr>
                <w:rFonts w:ascii="Arial Narrow" w:hAnsi="Arial Narrow"/>
              </w:rPr>
            </w:pPr>
            <w:r w:rsidRPr="00B57086">
              <w:rPr>
                <w:rFonts w:ascii="Arial Narrow" w:hAnsi="Arial Narrow"/>
                <w:sz w:val="22"/>
                <w:szCs w:val="22"/>
              </w:rPr>
              <w:t>(v nadaljevanju: naročnik)</w:t>
            </w:r>
          </w:p>
        </w:tc>
      </w:tr>
      <w:tr w:rsidR="001920FC" w:rsidRPr="00B57086" w:rsidTr="00E95A24">
        <w:tc>
          <w:tcPr>
            <w:tcW w:w="2943" w:type="dxa"/>
          </w:tcPr>
          <w:p w:rsidR="001920FC" w:rsidRPr="00B57086" w:rsidRDefault="001920FC" w:rsidP="00E95A24">
            <w:pPr>
              <w:rPr>
                <w:rFonts w:ascii="Arial Narrow" w:hAnsi="Arial Narrow"/>
              </w:rPr>
            </w:pPr>
            <w:proofErr w:type="spellStart"/>
            <w:r w:rsidRPr="00B57086">
              <w:rPr>
                <w:rFonts w:ascii="Arial Narrow" w:hAnsi="Arial Narrow"/>
                <w:sz w:val="22"/>
                <w:szCs w:val="22"/>
              </w:rPr>
              <w:t>ident</w:t>
            </w:r>
            <w:proofErr w:type="spellEnd"/>
            <w:r w:rsidRPr="00B57086">
              <w:rPr>
                <w:rFonts w:ascii="Arial Narrow" w:hAnsi="Arial Narrow"/>
                <w:sz w:val="22"/>
                <w:szCs w:val="22"/>
              </w:rPr>
              <w:t>. št. za DDV:</w:t>
            </w:r>
          </w:p>
        </w:tc>
        <w:tc>
          <w:tcPr>
            <w:tcW w:w="6269" w:type="dxa"/>
          </w:tcPr>
          <w:p w:rsidR="001920FC" w:rsidRPr="00B57086" w:rsidRDefault="001920FC" w:rsidP="00E95A24">
            <w:pPr>
              <w:rPr>
                <w:rFonts w:ascii="Arial Narrow" w:hAnsi="Arial Narrow"/>
              </w:rPr>
            </w:pPr>
            <w:r w:rsidRPr="00B57086">
              <w:rPr>
                <w:rFonts w:ascii="Arial Narrow" w:hAnsi="Arial Narrow"/>
                <w:sz w:val="22"/>
                <w:szCs w:val="22"/>
              </w:rPr>
              <w:t>SI52111776</w:t>
            </w:r>
          </w:p>
        </w:tc>
      </w:tr>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sz w:val="22"/>
                <w:szCs w:val="22"/>
              </w:rPr>
              <w:t>matična številka:</w:t>
            </w:r>
          </w:p>
        </w:tc>
        <w:tc>
          <w:tcPr>
            <w:tcW w:w="6269" w:type="dxa"/>
          </w:tcPr>
          <w:p w:rsidR="001920FC" w:rsidRPr="00B57086" w:rsidRDefault="001920FC" w:rsidP="00E95A24">
            <w:pPr>
              <w:rPr>
                <w:rFonts w:ascii="Arial Narrow" w:hAnsi="Arial Narrow"/>
              </w:rPr>
            </w:pPr>
            <w:r w:rsidRPr="00B57086">
              <w:rPr>
                <w:rFonts w:ascii="Arial Narrow" w:hAnsi="Arial Narrow"/>
                <w:sz w:val="22"/>
                <w:szCs w:val="22"/>
              </w:rPr>
              <w:t>5057272000</w:t>
            </w:r>
          </w:p>
        </w:tc>
      </w:tr>
    </w:tbl>
    <w:p w:rsidR="001920FC" w:rsidRPr="00B57086" w:rsidRDefault="001920FC" w:rsidP="001920FC">
      <w:pPr>
        <w:spacing w:after="200" w:line="276" w:lineRule="auto"/>
        <w:ind w:left="360"/>
        <w:rPr>
          <w:rFonts w:ascii="Arial Narrow" w:eastAsia="Calibri" w:hAnsi="Arial Narrow"/>
          <w:sz w:val="22"/>
          <w:szCs w:val="22"/>
          <w:lang w:val="x-none" w:eastAsia="en-US"/>
        </w:rPr>
      </w:pPr>
    </w:p>
    <w:p w:rsidR="001920FC" w:rsidRPr="00B57086" w:rsidRDefault="001920FC" w:rsidP="001920FC">
      <w:pPr>
        <w:spacing w:after="200" w:line="276" w:lineRule="auto"/>
        <w:ind w:left="360"/>
        <w:rPr>
          <w:rFonts w:ascii="Arial Narrow" w:eastAsia="Calibri" w:hAnsi="Arial Narrow"/>
          <w:sz w:val="22"/>
          <w:szCs w:val="22"/>
          <w:lang w:val="x-none" w:eastAsia="en-US"/>
        </w:rPr>
      </w:pPr>
      <w:r w:rsidRPr="00B57086">
        <w:rPr>
          <w:rFonts w:ascii="Arial Narrow" w:eastAsia="Calibri" w:hAnsi="Arial Narrow"/>
          <w:sz w:val="22"/>
          <w:szCs w:val="22"/>
          <w:lang w:val="x-none" w:eastAsia="en-US"/>
        </w:rPr>
        <w:t>in</w:t>
      </w:r>
    </w:p>
    <w:p w:rsidR="001920FC" w:rsidRPr="00B57086" w:rsidRDefault="001920FC" w:rsidP="001920FC">
      <w:pPr>
        <w:spacing w:after="200" w:line="276" w:lineRule="auto"/>
        <w:ind w:left="360"/>
        <w:rPr>
          <w:rFonts w:ascii="Arial Narrow" w:eastAsia="Calibri" w:hAnsi="Arial Narrow"/>
          <w:sz w:val="22"/>
          <w:szCs w:val="22"/>
          <w:lang w:val="x-none" w:eastAsia="en-US"/>
        </w:rPr>
      </w:pPr>
    </w:p>
    <w:tbl>
      <w:tblPr>
        <w:tblW w:w="0" w:type="auto"/>
        <w:tblLook w:val="04A0" w:firstRow="1" w:lastRow="0" w:firstColumn="1" w:lastColumn="0" w:noHBand="0" w:noVBand="1"/>
      </w:tblPr>
      <w:tblGrid>
        <w:gridCol w:w="2919"/>
        <w:gridCol w:w="6153"/>
      </w:tblGrid>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b/>
                <w:sz w:val="22"/>
                <w:szCs w:val="22"/>
              </w:rPr>
              <w:t>DOBAVITELJEM:</w:t>
            </w:r>
          </w:p>
        </w:tc>
        <w:tc>
          <w:tcPr>
            <w:tcW w:w="6269" w:type="dxa"/>
          </w:tcPr>
          <w:p w:rsidR="001920FC" w:rsidRPr="00B57086" w:rsidRDefault="001920FC" w:rsidP="00E95A24">
            <w:pPr>
              <w:rPr>
                <w:rFonts w:ascii="Arial Narrow" w:hAnsi="Arial Narrow"/>
                <w:b/>
              </w:rPr>
            </w:pPr>
          </w:p>
        </w:tc>
      </w:tr>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sz w:val="22"/>
                <w:szCs w:val="22"/>
              </w:rPr>
              <w:t>ki ga zastopa:</w:t>
            </w:r>
          </w:p>
        </w:tc>
        <w:tc>
          <w:tcPr>
            <w:tcW w:w="6269" w:type="dxa"/>
          </w:tcPr>
          <w:p w:rsidR="001920FC" w:rsidRPr="00B57086" w:rsidRDefault="001920FC" w:rsidP="00E95A24">
            <w:pPr>
              <w:rPr>
                <w:rFonts w:ascii="Arial Narrow" w:hAnsi="Arial Narrow"/>
              </w:rPr>
            </w:pPr>
          </w:p>
        </w:tc>
      </w:tr>
      <w:tr w:rsidR="001920FC" w:rsidRPr="00B57086" w:rsidTr="00E95A24">
        <w:tc>
          <w:tcPr>
            <w:tcW w:w="2943" w:type="dxa"/>
          </w:tcPr>
          <w:p w:rsidR="001920FC" w:rsidRPr="00B57086" w:rsidRDefault="001920FC" w:rsidP="00E95A24">
            <w:pPr>
              <w:rPr>
                <w:rFonts w:ascii="Arial Narrow" w:hAnsi="Arial Narrow"/>
              </w:rPr>
            </w:pPr>
          </w:p>
        </w:tc>
        <w:tc>
          <w:tcPr>
            <w:tcW w:w="6269" w:type="dxa"/>
          </w:tcPr>
          <w:p w:rsidR="001920FC" w:rsidRPr="00B57086" w:rsidRDefault="001920FC" w:rsidP="00E95A24">
            <w:pPr>
              <w:rPr>
                <w:rFonts w:ascii="Arial Narrow" w:hAnsi="Arial Narrow"/>
              </w:rPr>
            </w:pPr>
          </w:p>
        </w:tc>
      </w:tr>
      <w:tr w:rsidR="001920FC" w:rsidRPr="00B57086" w:rsidTr="00E95A24">
        <w:tc>
          <w:tcPr>
            <w:tcW w:w="2943" w:type="dxa"/>
          </w:tcPr>
          <w:p w:rsidR="001920FC" w:rsidRPr="00B57086" w:rsidRDefault="001920FC" w:rsidP="00E95A24">
            <w:pPr>
              <w:rPr>
                <w:rFonts w:ascii="Arial Narrow" w:hAnsi="Arial Narrow"/>
              </w:rPr>
            </w:pPr>
            <w:proofErr w:type="spellStart"/>
            <w:r w:rsidRPr="00B57086">
              <w:rPr>
                <w:rFonts w:ascii="Arial Narrow" w:hAnsi="Arial Narrow"/>
                <w:sz w:val="22"/>
                <w:szCs w:val="22"/>
              </w:rPr>
              <w:t>ident</w:t>
            </w:r>
            <w:proofErr w:type="spellEnd"/>
            <w:r w:rsidRPr="00B57086">
              <w:rPr>
                <w:rFonts w:ascii="Arial Narrow" w:hAnsi="Arial Narrow"/>
                <w:sz w:val="22"/>
                <w:szCs w:val="22"/>
              </w:rPr>
              <w:t>. št. za DDV:</w:t>
            </w:r>
          </w:p>
        </w:tc>
        <w:tc>
          <w:tcPr>
            <w:tcW w:w="6269" w:type="dxa"/>
          </w:tcPr>
          <w:p w:rsidR="001920FC" w:rsidRPr="00B57086" w:rsidRDefault="001920FC" w:rsidP="00E95A24">
            <w:pPr>
              <w:rPr>
                <w:rFonts w:ascii="Arial Narrow" w:hAnsi="Arial Narrow"/>
              </w:rPr>
            </w:pPr>
          </w:p>
        </w:tc>
      </w:tr>
      <w:tr w:rsidR="001920FC" w:rsidRPr="00B57086" w:rsidTr="00E95A24">
        <w:tc>
          <w:tcPr>
            <w:tcW w:w="2943" w:type="dxa"/>
          </w:tcPr>
          <w:p w:rsidR="001920FC" w:rsidRPr="00B57086" w:rsidRDefault="001920FC" w:rsidP="00E95A24">
            <w:pPr>
              <w:rPr>
                <w:rFonts w:ascii="Arial Narrow" w:hAnsi="Arial Narrow"/>
              </w:rPr>
            </w:pPr>
            <w:r w:rsidRPr="00B57086">
              <w:rPr>
                <w:rFonts w:ascii="Arial Narrow" w:hAnsi="Arial Narrow"/>
                <w:sz w:val="22"/>
                <w:szCs w:val="22"/>
              </w:rPr>
              <w:t>matična številka:</w:t>
            </w:r>
          </w:p>
        </w:tc>
        <w:tc>
          <w:tcPr>
            <w:tcW w:w="6269" w:type="dxa"/>
          </w:tcPr>
          <w:p w:rsidR="001920FC" w:rsidRPr="00B57086" w:rsidRDefault="001920FC" w:rsidP="00E95A24">
            <w:pPr>
              <w:rPr>
                <w:rFonts w:ascii="Arial Narrow" w:hAnsi="Arial Narrow"/>
              </w:rPr>
            </w:pPr>
          </w:p>
        </w:tc>
      </w:tr>
    </w:tbl>
    <w:p w:rsidR="001920FC" w:rsidRPr="00B57086" w:rsidRDefault="001920FC" w:rsidP="001920FC">
      <w:pPr>
        <w:ind w:right="23"/>
        <w:rPr>
          <w:rFonts w:ascii="Arial" w:hAnsi="Arial"/>
          <w:i/>
          <w:noProof/>
          <w:sz w:val="22"/>
          <w:szCs w:val="22"/>
          <w:lang w:val="x-none" w:eastAsia="x-none"/>
        </w:rPr>
      </w:pPr>
    </w:p>
    <w:p w:rsidR="001920FC" w:rsidRPr="00B57086" w:rsidRDefault="001920FC" w:rsidP="001920FC">
      <w:pPr>
        <w:jc w:val="both"/>
        <w:rPr>
          <w:i/>
          <w:noProof/>
          <w:sz w:val="22"/>
          <w:szCs w:val="22"/>
        </w:rPr>
      </w:pPr>
    </w:p>
    <w:p w:rsidR="001920FC" w:rsidRPr="00B57086" w:rsidRDefault="001920FC" w:rsidP="001920FC">
      <w:pPr>
        <w:jc w:val="both"/>
        <w:rPr>
          <w:i/>
          <w:noProof/>
          <w:sz w:val="22"/>
          <w:szCs w:val="22"/>
        </w:rPr>
      </w:pPr>
    </w:p>
    <w:p w:rsidR="001920FC" w:rsidRPr="00B57086" w:rsidRDefault="001920FC" w:rsidP="001920FC">
      <w:pPr>
        <w:jc w:val="center"/>
        <w:rPr>
          <w:rFonts w:ascii="Arial Narrow" w:hAnsi="Arial Narrow"/>
          <w:b/>
          <w:sz w:val="22"/>
          <w:szCs w:val="22"/>
        </w:rPr>
      </w:pPr>
      <w:r w:rsidRPr="00B57086">
        <w:rPr>
          <w:rFonts w:ascii="Arial Narrow" w:hAnsi="Arial Narrow"/>
          <w:b/>
          <w:sz w:val="22"/>
          <w:szCs w:val="22"/>
        </w:rPr>
        <w:t>1. člen</w:t>
      </w:r>
    </w:p>
    <w:p w:rsidR="001920FC" w:rsidRPr="00B57086" w:rsidRDefault="001920FC" w:rsidP="001920FC">
      <w:pPr>
        <w:ind w:left="553"/>
        <w:jc w:val="both"/>
        <w:rPr>
          <w:rFonts w:ascii="Arial Narrow" w:hAnsi="Arial Narrow"/>
          <w:b/>
          <w:caps/>
          <w:noProof/>
          <w:sz w:val="22"/>
          <w:szCs w:val="22"/>
          <w:u w:val="single"/>
        </w:rPr>
      </w:pPr>
    </w:p>
    <w:p w:rsidR="001920FC" w:rsidRPr="00B57086" w:rsidRDefault="001920FC" w:rsidP="001920FC">
      <w:pPr>
        <w:jc w:val="both"/>
        <w:rPr>
          <w:rFonts w:ascii="Arial Narrow" w:hAnsi="Arial Narrow"/>
          <w:sz w:val="22"/>
          <w:szCs w:val="22"/>
        </w:rPr>
      </w:pPr>
      <w:r w:rsidRPr="00B57086">
        <w:rPr>
          <w:rFonts w:ascii="Arial Narrow" w:hAnsi="Arial Narrow"/>
          <w:sz w:val="22"/>
          <w:szCs w:val="22"/>
        </w:rPr>
        <w:t xml:space="preserve">Dobavitelj in kupec se s tem sporazumom dogovorita, da bo dobavitelj izključno za potrebe kupca dobavljal, skladiščil in prodajal </w:t>
      </w:r>
      <w:r w:rsidRPr="00886A24">
        <w:rPr>
          <w:rFonts w:ascii="Arial Narrow" w:hAnsi="Arial Narrow"/>
          <w:b/>
          <w:sz w:val="22"/>
          <w:szCs w:val="22"/>
          <w:u w:val="single"/>
          <w:shd w:val="clear" w:color="auto" w:fill="BFBFBF" w:themeFill="background1" w:themeFillShade="BF"/>
        </w:rPr>
        <w:t>ORTOPEDSKE IMPLANTE</w:t>
      </w:r>
      <w:r w:rsidRPr="00B57086">
        <w:rPr>
          <w:rFonts w:ascii="Arial Narrow" w:hAnsi="Arial Narrow"/>
          <w:sz w:val="22"/>
          <w:szCs w:val="22"/>
        </w:rPr>
        <w:t xml:space="preserve"> v prostorih kupca, s ciljem neprekinjene in nemotene oskrbe kupca.</w:t>
      </w:r>
    </w:p>
    <w:p w:rsidR="001920FC" w:rsidRPr="00B57086" w:rsidRDefault="001920FC" w:rsidP="001920FC">
      <w:pPr>
        <w:jc w:val="both"/>
        <w:rPr>
          <w:rFonts w:ascii="Arial Narrow" w:hAnsi="Arial Narrow"/>
          <w:sz w:val="22"/>
          <w:szCs w:val="22"/>
        </w:rPr>
      </w:pPr>
    </w:p>
    <w:p w:rsidR="001920FC" w:rsidRPr="00B57086" w:rsidRDefault="001920FC" w:rsidP="001920FC">
      <w:pPr>
        <w:rPr>
          <w:rFonts w:ascii="Arial Narrow" w:hAnsi="Arial Narrow"/>
          <w:sz w:val="22"/>
          <w:szCs w:val="22"/>
          <w:u w:val="single"/>
        </w:rPr>
      </w:pPr>
    </w:p>
    <w:p w:rsidR="001920FC" w:rsidRPr="00B57086" w:rsidRDefault="001920FC" w:rsidP="001920FC">
      <w:pPr>
        <w:jc w:val="center"/>
        <w:rPr>
          <w:rFonts w:ascii="Arial Narrow" w:hAnsi="Arial Narrow"/>
          <w:b/>
          <w:sz w:val="22"/>
          <w:szCs w:val="22"/>
        </w:rPr>
      </w:pPr>
      <w:r w:rsidRPr="00B57086">
        <w:rPr>
          <w:rFonts w:ascii="Arial Narrow" w:hAnsi="Arial Narrow"/>
          <w:b/>
          <w:sz w:val="22"/>
          <w:szCs w:val="22"/>
        </w:rPr>
        <w:t>2. člen</w:t>
      </w:r>
    </w:p>
    <w:p w:rsidR="001920FC" w:rsidRPr="00B57086" w:rsidRDefault="001920FC" w:rsidP="001920FC">
      <w:pPr>
        <w:jc w:val="both"/>
        <w:rPr>
          <w:rFonts w:ascii="Arial Narrow" w:hAnsi="Arial Narrow"/>
          <w:sz w:val="22"/>
          <w:szCs w:val="22"/>
          <w:u w:val="single"/>
        </w:rPr>
      </w:pPr>
    </w:p>
    <w:p w:rsidR="001920FC" w:rsidRPr="00B57086" w:rsidRDefault="001920FC" w:rsidP="001920FC">
      <w:pPr>
        <w:jc w:val="both"/>
        <w:rPr>
          <w:rFonts w:ascii="Arial Narrow" w:hAnsi="Arial Narrow"/>
          <w:sz w:val="22"/>
          <w:szCs w:val="22"/>
        </w:rPr>
      </w:pPr>
      <w:r w:rsidRPr="00B57086">
        <w:rPr>
          <w:rFonts w:ascii="Arial Narrow" w:hAnsi="Arial Narrow"/>
          <w:sz w:val="22"/>
          <w:szCs w:val="22"/>
        </w:rPr>
        <w:t>Kupec bo v svojih prostorih dobavitelju zagotovil ustrezno velik in ustrezno opremljen prostor za skladiščenje blaga, ki je predmet tega sporazuma.</w:t>
      </w:r>
    </w:p>
    <w:p w:rsidR="001920FC" w:rsidRPr="00B57086" w:rsidRDefault="001920FC" w:rsidP="001920FC">
      <w:pPr>
        <w:jc w:val="both"/>
        <w:rPr>
          <w:rFonts w:ascii="Arial Narrow" w:hAnsi="Arial Narrow"/>
          <w:sz w:val="22"/>
          <w:szCs w:val="22"/>
        </w:rPr>
      </w:pPr>
    </w:p>
    <w:p w:rsidR="001920FC" w:rsidRPr="00B57086" w:rsidRDefault="001920FC" w:rsidP="001920FC">
      <w:pPr>
        <w:jc w:val="both"/>
        <w:rPr>
          <w:rFonts w:ascii="Arial Narrow" w:hAnsi="Arial Narrow"/>
          <w:sz w:val="22"/>
          <w:szCs w:val="22"/>
        </w:rPr>
      </w:pPr>
      <w:r w:rsidRPr="00B57086">
        <w:rPr>
          <w:rFonts w:ascii="Arial Narrow" w:hAnsi="Arial Narrow"/>
          <w:sz w:val="22"/>
          <w:szCs w:val="22"/>
        </w:rPr>
        <w:t>Blago bo jasno ločeno od drugega blaga.</w:t>
      </w:r>
    </w:p>
    <w:p w:rsidR="001920FC" w:rsidRPr="00B57086" w:rsidRDefault="001920FC" w:rsidP="001920FC">
      <w:pPr>
        <w:jc w:val="both"/>
        <w:rPr>
          <w:rFonts w:ascii="Arial Narrow" w:hAnsi="Arial Narrow"/>
          <w:sz w:val="22"/>
          <w:szCs w:val="22"/>
        </w:rPr>
      </w:pPr>
    </w:p>
    <w:p w:rsidR="001920FC" w:rsidRPr="0002221D" w:rsidRDefault="001920FC" w:rsidP="001920FC">
      <w:pPr>
        <w:jc w:val="both"/>
        <w:rPr>
          <w:rFonts w:ascii="Arial Narrow" w:hAnsi="Arial Narrow"/>
          <w:i/>
          <w:sz w:val="22"/>
          <w:szCs w:val="22"/>
        </w:rPr>
      </w:pPr>
      <w:r w:rsidRPr="00F61420">
        <w:rPr>
          <w:rFonts w:ascii="Arial Narrow" w:hAnsi="Arial Narrow"/>
          <w:sz w:val="22"/>
          <w:szCs w:val="22"/>
        </w:rPr>
        <w:t>Količina in vrsta blaga  je opredeljena v 6.2. členu osnovne pogodbe.</w:t>
      </w:r>
    </w:p>
    <w:p w:rsidR="001920FC" w:rsidRPr="00B57086" w:rsidRDefault="001920FC" w:rsidP="001920FC">
      <w:pPr>
        <w:jc w:val="both"/>
        <w:rPr>
          <w:rFonts w:ascii="Arial Narrow" w:hAnsi="Arial Narrow"/>
          <w:sz w:val="22"/>
          <w:szCs w:val="22"/>
        </w:rPr>
      </w:pPr>
    </w:p>
    <w:p w:rsidR="001920FC" w:rsidRPr="00B57086" w:rsidRDefault="001920FC" w:rsidP="001920FC">
      <w:pPr>
        <w:jc w:val="both"/>
        <w:rPr>
          <w:rFonts w:ascii="Arial Narrow" w:hAnsi="Arial Narrow"/>
          <w:sz w:val="22"/>
          <w:szCs w:val="22"/>
        </w:rPr>
      </w:pPr>
    </w:p>
    <w:p w:rsidR="001920FC" w:rsidRPr="00B57086" w:rsidRDefault="001920FC" w:rsidP="001920FC">
      <w:pPr>
        <w:jc w:val="center"/>
        <w:rPr>
          <w:rFonts w:ascii="Arial Narrow" w:hAnsi="Arial Narrow"/>
          <w:b/>
          <w:sz w:val="22"/>
          <w:szCs w:val="22"/>
        </w:rPr>
      </w:pPr>
      <w:r w:rsidRPr="00B57086">
        <w:rPr>
          <w:rFonts w:ascii="Arial Narrow" w:hAnsi="Arial Narrow"/>
          <w:b/>
          <w:sz w:val="22"/>
          <w:szCs w:val="22"/>
        </w:rPr>
        <w:t>3. člen</w:t>
      </w:r>
    </w:p>
    <w:p w:rsidR="001920FC" w:rsidRPr="00B57086" w:rsidRDefault="001920FC" w:rsidP="001920FC">
      <w:pPr>
        <w:rPr>
          <w:rFonts w:ascii="Arial Narrow" w:hAnsi="Arial Narrow"/>
          <w:b/>
          <w:sz w:val="22"/>
          <w:szCs w:val="22"/>
        </w:rPr>
      </w:pPr>
    </w:p>
    <w:p w:rsidR="001920FC" w:rsidRPr="00B57086" w:rsidRDefault="001920FC" w:rsidP="001920FC">
      <w:pPr>
        <w:jc w:val="both"/>
        <w:rPr>
          <w:rFonts w:ascii="Arial Narrow" w:hAnsi="Arial Narrow"/>
          <w:sz w:val="22"/>
          <w:szCs w:val="22"/>
        </w:rPr>
      </w:pPr>
      <w:r w:rsidRPr="00B57086">
        <w:rPr>
          <w:rFonts w:ascii="Arial Narrow" w:hAnsi="Arial Narrow"/>
          <w:sz w:val="22"/>
          <w:szCs w:val="22"/>
        </w:rPr>
        <w:t xml:space="preserve">Cene po katerih bo prodajalec prodajal svoje blago kupcu so navedene v Prilogi 1 osnovne pogodbe. </w:t>
      </w:r>
    </w:p>
    <w:p w:rsidR="001920FC" w:rsidRPr="00B57086" w:rsidRDefault="001920FC" w:rsidP="001920FC">
      <w:pPr>
        <w:jc w:val="both"/>
        <w:rPr>
          <w:rFonts w:ascii="Arial Narrow" w:hAnsi="Arial Narrow"/>
          <w:b/>
          <w:sz w:val="22"/>
          <w:szCs w:val="22"/>
        </w:rPr>
      </w:pPr>
    </w:p>
    <w:p w:rsidR="001920FC" w:rsidRPr="00B57086" w:rsidRDefault="001920FC" w:rsidP="001920FC">
      <w:pPr>
        <w:jc w:val="both"/>
        <w:rPr>
          <w:rFonts w:ascii="Arial Narrow" w:hAnsi="Arial Narrow"/>
          <w:b/>
          <w:sz w:val="22"/>
          <w:szCs w:val="22"/>
        </w:rPr>
      </w:pPr>
    </w:p>
    <w:p w:rsidR="001920FC" w:rsidRPr="00B57086" w:rsidRDefault="001920FC" w:rsidP="001920FC">
      <w:pPr>
        <w:jc w:val="center"/>
        <w:rPr>
          <w:rFonts w:ascii="Arial Narrow" w:hAnsi="Arial Narrow"/>
          <w:b/>
          <w:sz w:val="22"/>
          <w:szCs w:val="22"/>
        </w:rPr>
      </w:pPr>
      <w:r w:rsidRPr="00B57086">
        <w:rPr>
          <w:rFonts w:ascii="Arial Narrow" w:hAnsi="Arial Narrow"/>
          <w:b/>
          <w:sz w:val="22"/>
          <w:szCs w:val="22"/>
        </w:rPr>
        <w:t>4. člen</w:t>
      </w:r>
    </w:p>
    <w:p w:rsidR="001920FC" w:rsidRPr="00B57086" w:rsidRDefault="001920FC" w:rsidP="001920FC">
      <w:pPr>
        <w:jc w:val="both"/>
        <w:rPr>
          <w:rFonts w:ascii="Arial Narrow" w:hAnsi="Arial Narrow"/>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Dobavitelj ima pravico do vstopa v prostor za skladiščenje</w:t>
      </w:r>
      <w:r w:rsidRPr="00B57086">
        <w:rPr>
          <w:rFonts w:ascii="Arial Narrow" w:hAnsi="Arial Narrow"/>
          <w:sz w:val="22"/>
          <w:szCs w:val="22"/>
        </w:rPr>
        <w:t xml:space="preserve"> </w:t>
      </w:r>
      <w:r w:rsidRPr="00B57086">
        <w:rPr>
          <w:rFonts w:ascii="Arial Narrow" w:hAnsi="Arial Narrow"/>
          <w:noProof/>
          <w:sz w:val="22"/>
          <w:szCs w:val="22"/>
        </w:rPr>
        <w:t>med delovnim časom, po predhodni najavi. Vstop je možen v primeru pregleda zaloge ob prisotnosti predstavnika kupca. Kupec mora dobavitelju dovoliti vstop v skladiščne prostore tudi, ko ta opravlja inventuro.</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5. člen</w:t>
      </w:r>
    </w:p>
    <w:p w:rsidR="001920FC" w:rsidRPr="00B57086" w:rsidRDefault="001920FC" w:rsidP="001920FC">
      <w:pPr>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Dobavitelj in kupec ugotavljata, da se pod pojmom »evidenčni prevzem« razume prevzem blaga ob dostavi na zalogo pri naročniku. Pod pojmom »dokončni prevzem« pa se smatra odjava</w:t>
      </w:r>
      <w:r w:rsidRPr="00B57086">
        <w:rPr>
          <w:rFonts w:ascii="Arial Narrow" w:hAnsi="Arial Narrow"/>
          <w:sz w:val="22"/>
          <w:szCs w:val="22"/>
        </w:rPr>
        <w:t xml:space="preserve"> blaga</w:t>
      </w:r>
      <w:r w:rsidRPr="00B57086">
        <w:rPr>
          <w:rFonts w:ascii="Arial Narrow" w:hAnsi="Arial Narrow"/>
          <w:noProof/>
          <w:sz w:val="22"/>
          <w:szCs w:val="22"/>
        </w:rPr>
        <w:t xml:space="preserve"> ob izdaji v uporabo.</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 xml:space="preserve">Dokler ni opravljen dokončni prevzem </w:t>
      </w:r>
      <w:r w:rsidRPr="00B57086">
        <w:rPr>
          <w:rFonts w:ascii="Arial Narrow" w:hAnsi="Arial Narrow"/>
          <w:sz w:val="22"/>
          <w:szCs w:val="22"/>
        </w:rPr>
        <w:t>blaga</w:t>
      </w:r>
      <w:r w:rsidRPr="00B57086">
        <w:rPr>
          <w:rFonts w:ascii="Arial Narrow" w:hAnsi="Arial Narrow"/>
          <w:noProof/>
          <w:sz w:val="22"/>
          <w:szCs w:val="22"/>
        </w:rPr>
        <w:t xml:space="preserve"> iz prejšnjega odstavka, je</w:t>
      </w:r>
      <w:r w:rsidRPr="00B57086">
        <w:rPr>
          <w:rFonts w:ascii="Arial Narrow" w:hAnsi="Arial Narrow"/>
          <w:sz w:val="22"/>
          <w:szCs w:val="22"/>
        </w:rPr>
        <w:t xml:space="preserve"> material </w:t>
      </w:r>
      <w:r w:rsidRPr="00B57086">
        <w:rPr>
          <w:rFonts w:ascii="Arial Narrow" w:hAnsi="Arial Narrow"/>
          <w:noProof/>
          <w:sz w:val="22"/>
          <w:szCs w:val="22"/>
        </w:rPr>
        <w:t>last dobavitelja.</w:t>
      </w:r>
    </w:p>
    <w:p w:rsidR="001920FC" w:rsidRPr="00B57086" w:rsidRDefault="001920FC" w:rsidP="001920FC">
      <w:pPr>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6. člen</w:t>
      </w:r>
    </w:p>
    <w:p w:rsidR="001920FC" w:rsidRPr="00B57086" w:rsidRDefault="001920FC" w:rsidP="001920FC">
      <w:pPr>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Kupec prevzame od dobavitelja blago na zalogo pri naročniku na podlagi podpisane evidenčne dobavnice o dobaviteljevi zalogi pri naročniku.</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 xml:space="preserve">Dobavitelj je dolžan originalno embalažo blaga pred dostavo na zalogo pri naročniku opremiti z nalepko na katero lahko kupec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B57086">
          <w:rPr>
            <w:rFonts w:ascii="Arial Narrow" w:hAnsi="Arial Narrow"/>
            <w:noProof/>
            <w:sz w:val="22"/>
            <w:szCs w:val="22"/>
          </w:rPr>
          <w:t>2 cm</w:t>
        </w:r>
      </w:smartTag>
      <w:r w:rsidRPr="00B57086">
        <w:rPr>
          <w:rFonts w:ascii="Arial Narrow" w:hAnsi="Arial Narrow"/>
          <w:noProof/>
          <w:sz w:val="22"/>
          <w:szCs w:val="22"/>
        </w:rPr>
        <w:t>.</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Kupec bo porabljeno blago na konsignaciji dopolnjeval sam s svojimi naročili. Blago se bo naročalo v skladu z določili iz osnovne pogodbe.</w:t>
      </w:r>
    </w:p>
    <w:p w:rsidR="001920FC" w:rsidRPr="00B57086" w:rsidRDefault="001920FC" w:rsidP="001920FC">
      <w:pPr>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7. člen</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sz w:val="22"/>
          <w:szCs w:val="22"/>
        </w:rPr>
        <w:t>Dobavitelj bo blago, ki je predmet tega sporazuma in ne bo porabljeno vsaj 6 mesecev pred iztekom roka uporabe (kadar je to smiselno), na svoje stroške zamenjal z novim enakim blagom z daljšim rokom uporabe.</w:t>
      </w:r>
    </w:p>
    <w:p w:rsidR="001920FC" w:rsidRPr="00B57086" w:rsidRDefault="001920FC" w:rsidP="001920FC">
      <w:pPr>
        <w:rPr>
          <w:rFonts w:ascii="Arial Narrow" w:hAnsi="Arial Narrow"/>
          <w:noProof/>
          <w:sz w:val="22"/>
          <w:szCs w:val="22"/>
        </w:rPr>
      </w:pPr>
    </w:p>
    <w:p w:rsidR="001920FC" w:rsidRPr="00B57086" w:rsidRDefault="001920FC" w:rsidP="001920FC">
      <w:pPr>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8. člen</w:t>
      </w:r>
    </w:p>
    <w:p w:rsidR="001920FC" w:rsidRPr="00B57086" w:rsidRDefault="001920FC" w:rsidP="001920FC">
      <w:pPr>
        <w:jc w:val="both"/>
        <w:rPr>
          <w:rFonts w:ascii="Arial Narrow" w:hAnsi="Arial Narrow"/>
          <w:b/>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 xml:space="preserve">Kupčeva obveznost plačila dobavljenega blaga nastane v skladu s 5. členom tega sporazuma. </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9. člen</w:t>
      </w:r>
    </w:p>
    <w:p w:rsidR="001920FC" w:rsidRPr="00B57086" w:rsidRDefault="001920FC" w:rsidP="001920FC">
      <w:pPr>
        <w:jc w:val="center"/>
        <w:rPr>
          <w:rFonts w:ascii="Arial Narrow" w:hAnsi="Arial Narrow"/>
          <w:b/>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Kupec je dolžan blago ob prevzemu na zalogo pri naročniku količinsko in kakovostno pregledati. O morebitnih napakah mora obvestiti dobavitelja najkasneje v 8. dneh od prejema. O napaki se sestavi zapisnik. Za skrite napake veljajo določila Obligacijskega zakonika.</w:t>
      </w:r>
    </w:p>
    <w:p w:rsidR="001920FC" w:rsidRPr="00B57086" w:rsidRDefault="001920FC" w:rsidP="001920FC">
      <w:pPr>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rsidR="001920FC" w:rsidRPr="00B57086" w:rsidRDefault="001920FC" w:rsidP="001920FC">
      <w:pPr>
        <w:jc w:val="both"/>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10. člen</w:t>
      </w:r>
    </w:p>
    <w:p w:rsidR="001920FC" w:rsidRPr="00B57086" w:rsidRDefault="001920FC" w:rsidP="001920FC">
      <w:pPr>
        <w:rPr>
          <w:rFonts w:ascii="Arial Narrow" w:hAnsi="Arial Narrow"/>
          <w:noProof/>
          <w:sz w:val="22"/>
          <w:szCs w:val="22"/>
        </w:rPr>
      </w:pPr>
    </w:p>
    <w:p w:rsidR="001920FC" w:rsidRPr="00B57086" w:rsidRDefault="001920FC" w:rsidP="001920FC">
      <w:pPr>
        <w:rPr>
          <w:rFonts w:ascii="Arial Narrow" w:hAnsi="Arial Narrow"/>
          <w:noProof/>
          <w:sz w:val="22"/>
          <w:szCs w:val="22"/>
        </w:rPr>
      </w:pPr>
      <w:r w:rsidRPr="00B57086">
        <w:rPr>
          <w:rFonts w:ascii="Arial Narrow" w:hAnsi="Arial Narrow"/>
          <w:noProof/>
          <w:sz w:val="22"/>
          <w:szCs w:val="22"/>
        </w:rPr>
        <w:t>Pooblaščeni predstavnik dobavitelja je: __________</w:t>
      </w:r>
    </w:p>
    <w:p w:rsidR="001920FC" w:rsidRPr="00B57086" w:rsidRDefault="001920FC" w:rsidP="001920FC">
      <w:pPr>
        <w:rPr>
          <w:rFonts w:ascii="Arial Narrow" w:hAnsi="Arial Narrow"/>
          <w:noProof/>
          <w:sz w:val="22"/>
          <w:szCs w:val="22"/>
        </w:rPr>
      </w:pPr>
      <w:r w:rsidRPr="00B57086">
        <w:rPr>
          <w:rFonts w:ascii="Arial Narrow" w:hAnsi="Arial Narrow"/>
          <w:noProof/>
          <w:sz w:val="22"/>
          <w:szCs w:val="22"/>
        </w:rPr>
        <w:t xml:space="preserve">Pooblaščeni predstavnik kupca je:  </w:t>
      </w:r>
      <w:r w:rsidRPr="00B57086">
        <w:rPr>
          <w:rFonts w:ascii="Arial Narrow" w:hAnsi="Arial Narrow"/>
          <w:iCs/>
          <w:sz w:val="22"/>
          <w:szCs w:val="22"/>
        </w:rPr>
        <w:t>_____________</w:t>
      </w: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Pooblaščena predstavnika bosta ves čas trajanja sporazuma medsebojno sodelovala in bosta na voljo za vse potrebne informacije. O morebitni zamenjavi pooblaščenih predstavnikov se stranki predhodno pisno dogovorita.</w:t>
      </w:r>
    </w:p>
    <w:p w:rsidR="001920FC" w:rsidRPr="00B57086" w:rsidRDefault="001920FC" w:rsidP="001920FC">
      <w:pPr>
        <w:rPr>
          <w:rFonts w:ascii="Arial Narrow" w:hAnsi="Arial Narrow"/>
          <w:noProof/>
          <w:sz w:val="22"/>
          <w:szCs w:val="22"/>
        </w:rPr>
      </w:pPr>
    </w:p>
    <w:p w:rsidR="001920FC" w:rsidRPr="00B57086" w:rsidRDefault="001920FC" w:rsidP="001920FC">
      <w:pPr>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11. člen</w:t>
      </w:r>
    </w:p>
    <w:p w:rsidR="001920FC" w:rsidRPr="00B57086" w:rsidRDefault="001920FC" w:rsidP="001920FC">
      <w:pPr>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Stranki iz sporazuma se obvezujeta, da bosta naredili vse, kar je potrebno za izvršitev sporazuma in da bosta ravnali kot dobra gospodarja.</w:t>
      </w:r>
    </w:p>
    <w:p w:rsidR="001920FC" w:rsidRPr="00B57086" w:rsidRDefault="001920FC" w:rsidP="001920FC">
      <w:pPr>
        <w:rPr>
          <w:rFonts w:ascii="Arial Narrow" w:hAnsi="Arial Narrow"/>
          <w:noProof/>
          <w:sz w:val="22"/>
          <w:szCs w:val="22"/>
        </w:rPr>
      </w:pPr>
    </w:p>
    <w:p w:rsidR="001920FC" w:rsidRPr="00B57086" w:rsidRDefault="001920FC" w:rsidP="001920FC">
      <w:pPr>
        <w:rPr>
          <w:rFonts w:ascii="Arial Narrow" w:hAnsi="Arial Narrow"/>
          <w:noProof/>
          <w:sz w:val="22"/>
          <w:szCs w:val="22"/>
        </w:rPr>
      </w:pPr>
    </w:p>
    <w:p w:rsidR="001920FC" w:rsidRPr="00B57086" w:rsidRDefault="001920FC" w:rsidP="001920FC">
      <w:pPr>
        <w:jc w:val="center"/>
        <w:rPr>
          <w:rFonts w:ascii="Arial Narrow" w:hAnsi="Arial Narrow"/>
          <w:b/>
          <w:noProof/>
          <w:sz w:val="22"/>
          <w:szCs w:val="22"/>
        </w:rPr>
      </w:pPr>
      <w:r w:rsidRPr="00B57086">
        <w:rPr>
          <w:rFonts w:ascii="Arial Narrow" w:hAnsi="Arial Narrow"/>
          <w:b/>
          <w:noProof/>
          <w:sz w:val="22"/>
          <w:szCs w:val="22"/>
        </w:rPr>
        <w:t>12. člen</w:t>
      </w:r>
    </w:p>
    <w:p w:rsidR="001920FC" w:rsidRPr="00B57086" w:rsidRDefault="001920FC" w:rsidP="001920FC">
      <w:pPr>
        <w:rPr>
          <w:rFonts w:ascii="Arial Narrow" w:hAnsi="Arial Narrow"/>
          <w:noProof/>
          <w:sz w:val="22"/>
          <w:szCs w:val="22"/>
        </w:rPr>
      </w:pPr>
    </w:p>
    <w:p w:rsidR="001920FC" w:rsidRPr="00B57086" w:rsidRDefault="001920FC" w:rsidP="001920FC">
      <w:pPr>
        <w:jc w:val="both"/>
        <w:rPr>
          <w:rFonts w:ascii="Arial Narrow" w:hAnsi="Arial Narrow"/>
          <w:noProof/>
          <w:sz w:val="22"/>
          <w:szCs w:val="22"/>
        </w:rPr>
      </w:pPr>
      <w:r w:rsidRPr="00B57086">
        <w:rPr>
          <w:rFonts w:ascii="Arial Narrow" w:hAnsi="Arial Narrow"/>
          <w:noProof/>
          <w:sz w:val="22"/>
          <w:szCs w:val="22"/>
        </w:rPr>
        <w:t>Sporazum začne veljati z začetkom veljavnosti osnovne pogodbe in preneha veljati s prenehanjem veljavnosti osnovne pogodbe. Morebitne spremembe veljajo le v pisni obliki.</w:t>
      </w:r>
    </w:p>
    <w:p w:rsidR="001920FC" w:rsidRPr="00B57086" w:rsidRDefault="001920FC" w:rsidP="001920FC">
      <w:pPr>
        <w:jc w:val="both"/>
        <w:rPr>
          <w:rFonts w:ascii="Arial Narrow" w:hAnsi="Arial Narrow"/>
          <w:noProof/>
          <w:sz w:val="22"/>
          <w:szCs w:val="22"/>
        </w:rPr>
      </w:pPr>
    </w:p>
    <w:p w:rsidR="001920FC" w:rsidRPr="00B57086" w:rsidRDefault="001920FC" w:rsidP="001920FC">
      <w:pPr>
        <w:rPr>
          <w:noProof/>
          <w:sz w:val="22"/>
          <w:szCs w:val="22"/>
        </w:rPr>
      </w:pPr>
    </w:p>
    <w:p w:rsidR="001920FC" w:rsidRPr="00B57086" w:rsidRDefault="001920FC" w:rsidP="001920FC">
      <w:pPr>
        <w:rPr>
          <w:noProof/>
          <w:sz w:val="22"/>
          <w:szCs w:val="22"/>
        </w:rPr>
      </w:pPr>
    </w:p>
    <w:p w:rsidR="001920FC" w:rsidRPr="00B57086" w:rsidRDefault="001920FC" w:rsidP="001920FC">
      <w:pPr>
        <w:rPr>
          <w:noProof/>
          <w:sz w:val="22"/>
          <w:szCs w:val="22"/>
        </w:rPr>
      </w:pPr>
    </w:p>
    <w:tbl>
      <w:tblPr>
        <w:tblW w:w="0" w:type="auto"/>
        <w:tblLook w:val="04A0" w:firstRow="1" w:lastRow="0" w:firstColumn="1" w:lastColumn="0" w:noHBand="0" w:noVBand="1"/>
      </w:tblPr>
      <w:tblGrid>
        <w:gridCol w:w="4534"/>
        <w:gridCol w:w="4538"/>
      </w:tblGrid>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sz w:val="22"/>
                <w:szCs w:val="22"/>
              </w:rPr>
              <w:t>Datum:</w:t>
            </w:r>
          </w:p>
        </w:tc>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sz w:val="22"/>
                <w:szCs w:val="22"/>
              </w:rPr>
              <w:t>Datum:</w:t>
            </w:r>
          </w:p>
        </w:tc>
      </w:tr>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p>
        </w:tc>
        <w:tc>
          <w:tcPr>
            <w:tcW w:w="4606" w:type="dxa"/>
          </w:tcPr>
          <w:p w:rsidR="001920FC" w:rsidRPr="00B57086" w:rsidRDefault="001920FC" w:rsidP="00E95A24">
            <w:pPr>
              <w:tabs>
                <w:tab w:val="left" w:pos="993"/>
                <w:tab w:val="left" w:pos="1560"/>
              </w:tabs>
              <w:jc w:val="both"/>
              <w:rPr>
                <w:rFonts w:ascii="Arial Narrow" w:hAnsi="Arial Narrow"/>
              </w:rPr>
            </w:pPr>
          </w:p>
        </w:tc>
      </w:tr>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b/>
                <w:sz w:val="22"/>
                <w:szCs w:val="22"/>
              </w:rPr>
              <w:t>DOBAVITELJ:</w:t>
            </w:r>
          </w:p>
        </w:tc>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b/>
                <w:sz w:val="22"/>
                <w:szCs w:val="22"/>
              </w:rPr>
              <w:t>NAROČNIK:</w:t>
            </w:r>
          </w:p>
        </w:tc>
      </w:tr>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p>
        </w:tc>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sz w:val="22"/>
                <w:szCs w:val="22"/>
              </w:rPr>
              <w:t>UNIVERZITETNI KLINIČNI CENTER LJUBLJANA</w:t>
            </w:r>
          </w:p>
        </w:tc>
      </w:tr>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p>
        </w:tc>
        <w:tc>
          <w:tcPr>
            <w:tcW w:w="4606" w:type="dxa"/>
          </w:tcPr>
          <w:p w:rsidR="001920FC" w:rsidRPr="00B57086" w:rsidRDefault="001920FC" w:rsidP="00E95A24">
            <w:pPr>
              <w:tabs>
                <w:tab w:val="left" w:pos="993"/>
                <w:tab w:val="left" w:pos="1560"/>
              </w:tabs>
              <w:jc w:val="both"/>
              <w:rPr>
                <w:rFonts w:ascii="Arial Narrow" w:hAnsi="Arial Narrow"/>
              </w:rPr>
            </w:pPr>
            <w:r w:rsidRPr="00B57086">
              <w:rPr>
                <w:rFonts w:ascii="Arial Narrow" w:hAnsi="Arial Narrow"/>
                <w:sz w:val="22"/>
                <w:szCs w:val="22"/>
              </w:rPr>
              <w:t>generalni direktor</w:t>
            </w:r>
          </w:p>
        </w:tc>
      </w:tr>
      <w:tr w:rsidR="001920FC" w:rsidRPr="00B57086" w:rsidTr="00E95A24">
        <w:tc>
          <w:tcPr>
            <w:tcW w:w="4606" w:type="dxa"/>
          </w:tcPr>
          <w:p w:rsidR="001920FC" w:rsidRPr="00B57086" w:rsidRDefault="001920FC" w:rsidP="00E95A24">
            <w:pPr>
              <w:tabs>
                <w:tab w:val="left" w:pos="993"/>
                <w:tab w:val="left" w:pos="1560"/>
              </w:tabs>
              <w:jc w:val="both"/>
              <w:rPr>
                <w:rFonts w:ascii="Arial Narrow" w:hAnsi="Arial Narrow"/>
              </w:rPr>
            </w:pPr>
          </w:p>
        </w:tc>
        <w:tc>
          <w:tcPr>
            <w:tcW w:w="4606" w:type="dxa"/>
          </w:tcPr>
          <w:p w:rsidR="001920FC" w:rsidRPr="00B57086" w:rsidRDefault="001920FC" w:rsidP="00E95A24">
            <w:pPr>
              <w:spacing w:after="160" w:line="259" w:lineRule="auto"/>
              <w:rPr>
                <w:rFonts w:ascii="Arial Narrow" w:hAnsi="Arial Narrow"/>
                <w:sz w:val="22"/>
                <w:szCs w:val="22"/>
              </w:rPr>
            </w:pPr>
            <w:r w:rsidRPr="00B57086">
              <w:rPr>
                <w:rFonts w:ascii="Arial Narrow" w:hAnsi="Arial Narrow"/>
                <w:sz w:val="22"/>
                <w:szCs w:val="22"/>
              </w:rPr>
              <w:t>Janez Poklukar, dr. med.</w:t>
            </w:r>
          </w:p>
          <w:p w:rsidR="001920FC" w:rsidRPr="00B57086" w:rsidRDefault="001920FC" w:rsidP="00E95A24">
            <w:pPr>
              <w:tabs>
                <w:tab w:val="left" w:pos="993"/>
                <w:tab w:val="left" w:pos="1560"/>
              </w:tabs>
              <w:jc w:val="both"/>
              <w:rPr>
                <w:rFonts w:ascii="Arial Narrow" w:hAnsi="Arial Narrow"/>
              </w:rPr>
            </w:pPr>
          </w:p>
        </w:tc>
      </w:tr>
    </w:tbl>
    <w:p w:rsidR="001920FC" w:rsidRPr="00B57086" w:rsidRDefault="001920FC" w:rsidP="001920FC">
      <w:pPr>
        <w:tabs>
          <w:tab w:val="left" w:pos="993"/>
          <w:tab w:val="left" w:pos="1560"/>
        </w:tabs>
        <w:jc w:val="both"/>
        <w:rPr>
          <w:i/>
          <w:sz w:val="22"/>
          <w:szCs w:val="22"/>
        </w:rPr>
      </w:pPr>
      <w:r w:rsidRPr="00B57086">
        <w:rPr>
          <w:i/>
          <w:sz w:val="22"/>
          <w:szCs w:val="22"/>
        </w:rPr>
        <w:tab/>
      </w:r>
      <w:r w:rsidRPr="00B57086">
        <w:rPr>
          <w:i/>
          <w:sz w:val="22"/>
          <w:szCs w:val="22"/>
        </w:rPr>
        <w:tab/>
      </w:r>
      <w:r w:rsidRPr="00B57086">
        <w:rPr>
          <w:i/>
          <w:sz w:val="22"/>
          <w:szCs w:val="22"/>
        </w:rPr>
        <w:tab/>
      </w:r>
      <w:r w:rsidRPr="00B57086">
        <w:rPr>
          <w:i/>
          <w:sz w:val="22"/>
          <w:szCs w:val="22"/>
        </w:rPr>
        <w:tab/>
      </w:r>
    </w:p>
    <w:p w:rsidR="000E4AD2" w:rsidRDefault="000E4AD2">
      <w:bookmarkStart w:id="0" w:name="_GoBack"/>
      <w:bookmarkEnd w:id="0"/>
    </w:p>
    <w:sectPr w:rsidR="000E4A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0FC"/>
    <w:rsid w:val="000E4AD2"/>
    <w:rsid w:val="001920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E3489BB-D016-42E2-9BBC-D617A286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20FC"/>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655</Words>
  <Characters>3737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2020-07-31T09:59:00Z</dcterms:created>
  <dcterms:modified xsi:type="dcterms:W3CDTF">2020-07-31T10:00:00Z</dcterms:modified>
</cp:coreProperties>
</file>